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6EE" w:rsidRDefault="00265D7F" w:rsidP="00265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265D7F" w:rsidRDefault="002E0BAA" w:rsidP="00265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КУДЕЛЬНО-КЛЮЧЕВСКОГО СЕЛЬСОВЕТА ТОГУЧИНСКОГО </w:t>
      </w:r>
      <w:r w:rsidR="00265D7F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</w:t>
      </w:r>
    </w:p>
    <w:p w:rsidR="00265D7F" w:rsidRDefault="00265D7F" w:rsidP="00F260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(пятого созыва) </w:t>
      </w:r>
    </w:p>
    <w:p w:rsidR="00265D7F" w:rsidRDefault="00265D7F" w:rsidP="00265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65D7F" w:rsidRDefault="00265D7F" w:rsidP="00265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606EE">
        <w:rPr>
          <w:rFonts w:ascii="Times New Roman" w:eastAsia="Times New Roman" w:hAnsi="Times New Roman" w:cs="Times New Roman"/>
          <w:sz w:val="28"/>
          <w:szCs w:val="28"/>
        </w:rPr>
        <w:t xml:space="preserve">тридцать четвертой </w:t>
      </w:r>
      <w:r>
        <w:rPr>
          <w:rFonts w:ascii="Times New Roman" w:eastAsia="Times New Roman" w:hAnsi="Times New Roman" w:cs="Times New Roman"/>
          <w:sz w:val="28"/>
          <w:szCs w:val="28"/>
        </w:rPr>
        <w:t>сессии)</w:t>
      </w:r>
    </w:p>
    <w:p w:rsidR="00265D7F" w:rsidRDefault="00265D7F" w:rsidP="00265D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D7F" w:rsidRDefault="003606EE" w:rsidP="00265D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10.06.</w:t>
      </w:r>
      <w:r w:rsidR="00360366">
        <w:rPr>
          <w:rFonts w:ascii="Times New Roman" w:hAnsi="Times New Roman" w:cs="Times New Roman"/>
          <w:sz w:val="28"/>
          <w:szCs w:val="28"/>
        </w:rPr>
        <w:t>2019</w:t>
      </w:r>
      <w:r w:rsidR="00265D7F">
        <w:rPr>
          <w:rFonts w:ascii="Times New Roman" w:hAnsi="Times New Roman" w:cs="Times New Roman"/>
          <w:sz w:val="28"/>
          <w:szCs w:val="28"/>
        </w:rPr>
        <w:t xml:space="preserve">г.  </w:t>
      </w:r>
      <w:r w:rsidR="002E0BA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65D7F">
        <w:rPr>
          <w:rFonts w:ascii="Times New Roman" w:hAnsi="Times New Roman" w:cs="Times New Roman"/>
          <w:sz w:val="28"/>
          <w:szCs w:val="28"/>
        </w:rPr>
        <w:t>с.</w:t>
      </w:r>
      <w:r w:rsidR="002E0BAA">
        <w:rPr>
          <w:rFonts w:ascii="Times New Roman" w:hAnsi="Times New Roman" w:cs="Times New Roman"/>
          <w:sz w:val="28"/>
          <w:szCs w:val="28"/>
        </w:rPr>
        <w:t xml:space="preserve"> Кудельный Ключ </w:t>
      </w:r>
      <w:r w:rsidR="00265D7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0B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65D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170</w:t>
      </w:r>
    </w:p>
    <w:p w:rsidR="00265D7F" w:rsidRDefault="00265D7F" w:rsidP="00265D7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65D7F" w:rsidRDefault="00265D7F" w:rsidP="002E0B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3606EE">
        <w:rPr>
          <w:rFonts w:ascii="Times New Roman" w:hAnsi="Times New Roman" w:cs="Times New Roman"/>
          <w:sz w:val="28"/>
          <w:szCs w:val="28"/>
        </w:rPr>
        <w:t xml:space="preserve"> 26 сессии четвертого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BA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2E0BAA">
        <w:rPr>
          <w:rFonts w:ascii="Times New Roman" w:hAnsi="Times New Roman" w:cs="Times New Roman"/>
          <w:sz w:val="28"/>
          <w:szCs w:val="28"/>
        </w:rPr>
        <w:t>Кудельно</w:t>
      </w:r>
      <w:proofErr w:type="spellEnd"/>
      <w:r w:rsidR="002E0BAA">
        <w:rPr>
          <w:rFonts w:ascii="Times New Roman" w:hAnsi="Times New Roman" w:cs="Times New Roman"/>
          <w:sz w:val="28"/>
          <w:szCs w:val="28"/>
        </w:rPr>
        <w:t xml:space="preserve"> – Ключевского сельсовета Тогучинского района Новосибирской области от 07.05.2013 №132 </w:t>
      </w:r>
      <w:r w:rsidR="002E0BAA" w:rsidRPr="002E0BAA">
        <w:rPr>
          <w:rFonts w:ascii="Times New Roman" w:hAnsi="Times New Roman" w:cs="Times New Roman"/>
          <w:sz w:val="28"/>
          <w:szCs w:val="28"/>
        </w:rPr>
        <w:t>«Об утверждении Порядка размещения нестационарных торговых объектов территории администрации Кудельно-Ключевского сельсовета Тогучинского района Новосибирской области и схемы размещения нестационарных торговых объектов на территории администрации Кудельно-Ключевского сельсовета Тогучинского района Новосибирской области»</w:t>
      </w:r>
      <w:proofErr w:type="gramEnd"/>
    </w:p>
    <w:p w:rsidR="002E0BAA" w:rsidRDefault="002E0BAA" w:rsidP="002E0B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5D7F" w:rsidRDefault="00265D7F" w:rsidP="00265D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2E0BAA">
        <w:rPr>
          <w:rFonts w:ascii="Times New Roman" w:hAnsi="Times New Roman" w:cs="Times New Roman"/>
          <w:sz w:val="28"/>
          <w:szCs w:val="28"/>
        </w:rPr>
        <w:t xml:space="preserve">Кудельно – Ключевского сельсовета Тогучинского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265D7F" w:rsidRDefault="00265D7F" w:rsidP="00265D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B2233" w:rsidRDefault="00265D7F" w:rsidP="002E0BA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</w:t>
      </w:r>
      <w:r w:rsidR="003606EE">
        <w:rPr>
          <w:rFonts w:ascii="Times New Roman" w:hAnsi="Times New Roman" w:cs="Times New Roman"/>
          <w:sz w:val="28"/>
          <w:szCs w:val="28"/>
        </w:rPr>
        <w:t xml:space="preserve"> 26 сессии четвертого созыва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3606EE">
        <w:rPr>
          <w:rFonts w:ascii="Times New Roman" w:hAnsi="Times New Roman" w:cs="Times New Roman"/>
          <w:sz w:val="28"/>
          <w:szCs w:val="28"/>
        </w:rPr>
        <w:t>Кудельно</w:t>
      </w:r>
      <w:proofErr w:type="spellEnd"/>
      <w:r w:rsidR="003606EE">
        <w:rPr>
          <w:rFonts w:ascii="Times New Roman" w:hAnsi="Times New Roman" w:cs="Times New Roman"/>
          <w:sz w:val="28"/>
          <w:szCs w:val="28"/>
        </w:rPr>
        <w:t>-Ключевского</w:t>
      </w:r>
      <w:r w:rsidR="00B40A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606E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B40A8D">
        <w:rPr>
          <w:rFonts w:ascii="Times New Roman" w:hAnsi="Times New Roman" w:cs="Times New Roman"/>
          <w:sz w:val="28"/>
          <w:szCs w:val="28"/>
        </w:rPr>
        <w:t xml:space="preserve"> </w:t>
      </w:r>
      <w:r w:rsidR="0036036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2E0BAA">
        <w:rPr>
          <w:rFonts w:ascii="Times New Roman" w:hAnsi="Times New Roman" w:cs="Times New Roman"/>
          <w:sz w:val="28"/>
          <w:szCs w:val="28"/>
        </w:rPr>
        <w:t xml:space="preserve">07.05.2013 №132 </w:t>
      </w:r>
      <w:r w:rsidR="002E0BAA" w:rsidRPr="002E0BA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proofErr w:type="gramStart"/>
      <w:r w:rsidR="002E0BAA" w:rsidRPr="002E0BAA">
        <w:rPr>
          <w:rFonts w:ascii="Times New Roman" w:hAnsi="Times New Roman" w:cs="Times New Roman"/>
          <w:sz w:val="28"/>
          <w:szCs w:val="28"/>
        </w:rPr>
        <w:t>Порядка размещения нестационарных торговых объектов территории администрации</w:t>
      </w:r>
      <w:proofErr w:type="gramEnd"/>
      <w:r w:rsidR="002E0BAA" w:rsidRPr="002E0BAA">
        <w:rPr>
          <w:rFonts w:ascii="Times New Roman" w:hAnsi="Times New Roman" w:cs="Times New Roman"/>
          <w:sz w:val="28"/>
          <w:szCs w:val="28"/>
        </w:rPr>
        <w:t xml:space="preserve"> Кудельно-Ключевского сельсовета Тогучинского района Новосибирской области и схемы размещения нестационарных торговых объектов на территории администрации Кудельно-Ключевского сельсовета Тогучинского района Новосибирской области»</w:t>
      </w:r>
      <w:r w:rsidR="002E0BA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0BAA" w:rsidRDefault="002E0BAA" w:rsidP="002E0BA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 – признать утратившим силу. </w:t>
      </w:r>
    </w:p>
    <w:p w:rsidR="00265D7F" w:rsidRDefault="00265D7F" w:rsidP="00265D7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Опубликовать настоящее </w:t>
      </w:r>
      <w:r w:rsidRPr="00F260B5">
        <w:rPr>
          <w:rFonts w:ascii="Times New Roman" w:hAnsi="Times New Roman" w:cs="Times New Roman"/>
          <w:bCs/>
          <w:sz w:val="28"/>
          <w:szCs w:val="28"/>
        </w:rPr>
        <w:t xml:space="preserve">решение в печатном издании </w:t>
      </w:r>
      <w:r w:rsidR="00F260B5" w:rsidRPr="00F260B5">
        <w:rPr>
          <w:rFonts w:ascii="Times New Roman" w:hAnsi="Times New Roman" w:cs="Times New Roman"/>
          <w:sz w:val="28"/>
          <w:szCs w:val="28"/>
        </w:rPr>
        <w:t>«</w:t>
      </w:r>
      <w:r w:rsidR="002E0BAA">
        <w:rPr>
          <w:rFonts w:ascii="Times New Roman" w:hAnsi="Times New Roman" w:cs="Times New Roman"/>
          <w:sz w:val="28"/>
          <w:szCs w:val="28"/>
        </w:rPr>
        <w:t>Вестник Кудельно-Ключевского сельсовета</w:t>
      </w:r>
      <w:r w:rsidR="00F260B5" w:rsidRPr="00F260B5">
        <w:rPr>
          <w:rFonts w:ascii="Times New Roman" w:hAnsi="Times New Roman" w:cs="Times New Roman"/>
          <w:sz w:val="28"/>
          <w:szCs w:val="28"/>
        </w:rPr>
        <w:t>»</w:t>
      </w:r>
      <w:r w:rsidR="00F260B5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r w:rsidR="002E0BAA">
        <w:rPr>
          <w:rFonts w:ascii="Times New Roman" w:hAnsi="Times New Roman"/>
          <w:bCs/>
          <w:sz w:val="28"/>
          <w:szCs w:val="28"/>
        </w:rPr>
        <w:t xml:space="preserve">Кудельно – Ключевского сельсовета Тогучинского </w:t>
      </w:r>
      <w:r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265D7F" w:rsidRDefault="00265D7F" w:rsidP="00265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D7F" w:rsidRDefault="00265D7F" w:rsidP="00265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E0BAA" w:rsidRDefault="002E0BAA" w:rsidP="00265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Кудельно – Ключевского сельсовета</w:t>
      </w:r>
    </w:p>
    <w:p w:rsidR="00265D7F" w:rsidRDefault="002E0BAA" w:rsidP="003606EE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</w:t>
      </w:r>
      <w:r w:rsidR="00265D7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3606EE">
        <w:rPr>
          <w:rFonts w:ascii="Times New Roman" w:hAnsi="Times New Roman" w:cs="Times New Roman"/>
          <w:sz w:val="28"/>
          <w:szCs w:val="28"/>
        </w:rPr>
        <w:tab/>
        <w:t>С.Н.Ситникова</w:t>
      </w:r>
      <w:bookmarkStart w:id="0" w:name="_GoBack"/>
      <w:bookmarkEnd w:id="0"/>
    </w:p>
    <w:p w:rsidR="00265D7F" w:rsidRDefault="00265D7F" w:rsidP="00265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BAA" w:rsidRDefault="00265D7F" w:rsidP="002E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E0BAA">
        <w:rPr>
          <w:rFonts w:ascii="Times New Roman" w:hAnsi="Times New Roman" w:cs="Times New Roman"/>
          <w:sz w:val="28"/>
          <w:szCs w:val="28"/>
        </w:rPr>
        <w:t xml:space="preserve">Кудельно – Ключевского сельсовета </w:t>
      </w:r>
    </w:p>
    <w:p w:rsidR="002E0BAA" w:rsidRPr="00F260B5" w:rsidRDefault="002E0BAA" w:rsidP="002E0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  С.Н. Ситникова </w:t>
      </w:r>
    </w:p>
    <w:p w:rsidR="008E3954" w:rsidRPr="00F260B5" w:rsidRDefault="008E3954" w:rsidP="00F2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3954" w:rsidRPr="00F260B5" w:rsidSect="00110BD1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F2BFC"/>
    <w:multiLevelType w:val="multilevel"/>
    <w:tmpl w:val="BF885F7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D7F"/>
    <w:rsid w:val="001059F9"/>
    <w:rsid w:val="00110BD1"/>
    <w:rsid w:val="00265D7F"/>
    <w:rsid w:val="002E0BAA"/>
    <w:rsid w:val="00334693"/>
    <w:rsid w:val="00360366"/>
    <w:rsid w:val="003606EE"/>
    <w:rsid w:val="00367532"/>
    <w:rsid w:val="00411564"/>
    <w:rsid w:val="004A3C05"/>
    <w:rsid w:val="007B2233"/>
    <w:rsid w:val="008E3954"/>
    <w:rsid w:val="00906F89"/>
    <w:rsid w:val="00B40A8D"/>
    <w:rsid w:val="00CD38C8"/>
    <w:rsid w:val="00E01DF5"/>
    <w:rsid w:val="00EC18C6"/>
    <w:rsid w:val="00F2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D7F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customStyle="1" w:styleId="msonormalmailrucssattributepostfix">
    <w:name w:val="msonormal_mailru_css_attribute_postfix"/>
    <w:basedOn w:val="a"/>
    <w:rsid w:val="0010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1059F9"/>
    <w:rPr>
      <w:i/>
      <w:iCs/>
    </w:rPr>
  </w:style>
  <w:style w:type="paragraph" w:customStyle="1" w:styleId="msofootnotetextmailrucssattributepostfix">
    <w:name w:val="msofootnotetext_mailru_css_attribute_postfix"/>
    <w:basedOn w:val="a"/>
    <w:rsid w:val="0010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ofootnotereferencemailrucssattributepostfix">
    <w:name w:val="msofootnotereference_mailru_css_attribute_postfix"/>
    <w:basedOn w:val="a0"/>
    <w:rsid w:val="001059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D7F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customStyle="1" w:styleId="msonormalmailrucssattributepostfix">
    <w:name w:val="msonormal_mailru_css_attribute_postfix"/>
    <w:basedOn w:val="a"/>
    <w:rsid w:val="0010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1059F9"/>
    <w:rPr>
      <w:i/>
      <w:iCs/>
    </w:rPr>
  </w:style>
  <w:style w:type="paragraph" w:customStyle="1" w:styleId="msofootnotetextmailrucssattributepostfix">
    <w:name w:val="msofootnotetext_mailru_css_attribute_postfix"/>
    <w:basedOn w:val="a"/>
    <w:rsid w:val="0010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ofootnotereferencemailrucssattributepostfix">
    <w:name w:val="msofootnotereference_mailru_css_attribute_postfix"/>
    <w:basedOn w:val="a0"/>
    <w:rsid w:val="00105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Kudklyuch</cp:lastModifiedBy>
  <cp:revision>3</cp:revision>
  <dcterms:created xsi:type="dcterms:W3CDTF">2019-06-06T02:37:00Z</dcterms:created>
  <dcterms:modified xsi:type="dcterms:W3CDTF">2019-06-10T04:19:00Z</dcterms:modified>
</cp:coreProperties>
</file>